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7D0E" w:rsidRDefault="000D44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.35pt;margin-top:-3.8pt;width:151.25pt;height:107.85pt;z-index:-251659776;mso-wrap-distance-left:9.05pt;mso-wrap-distance-right:9.05pt" filled="t">
            <v:fill color2="black"/>
            <v:imagedata r:id="rId5" o:title=""/>
          </v:shape>
        </w:pict>
      </w:r>
    </w:p>
    <w:p w:rsidR="00603589" w:rsidRPr="005A2787" w:rsidRDefault="00A8159D">
      <w:pPr>
        <w:rPr>
          <w:sz w:val="16"/>
          <w:szCs w:val="16"/>
        </w:rPr>
      </w:pPr>
      <w:r w:rsidRPr="005A2787">
        <w:rPr>
          <w:sz w:val="16"/>
          <w:szCs w:val="16"/>
        </w:rPr>
        <w:t xml:space="preserve">OGEC </w:t>
      </w:r>
      <w:r w:rsidR="00603589" w:rsidRPr="005A2787">
        <w:rPr>
          <w:sz w:val="16"/>
          <w:szCs w:val="16"/>
        </w:rPr>
        <w:t>St LOUIS</w:t>
      </w:r>
    </w:p>
    <w:p w:rsidR="00097D0E" w:rsidRPr="005A2787" w:rsidRDefault="00603589">
      <w:pPr>
        <w:rPr>
          <w:sz w:val="16"/>
          <w:szCs w:val="16"/>
        </w:rPr>
      </w:pPr>
      <w:r w:rsidRPr="005A2787">
        <w:rPr>
          <w:sz w:val="16"/>
          <w:szCs w:val="16"/>
        </w:rPr>
        <w:t>St Martin des Tilleuls</w:t>
      </w:r>
    </w:p>
    <w:p w:rsidR="00603589" w:rsidRDefault="00603589"/>
    <w:p w:rsidR="00CF15B6" w:rsidRPr="00CF15B6" w:rsidRDefault="00CF15B6"/>
    <w:p w:rsidR="00F61516" w:rsidRPr="005A2787" w:rsidRDefault="005A2787" w:rsidP="00F61516">
      <w:pPr>
        <w:rPr>
          <w:rFonts w:ascii="Bradley Hand ITC" w:hAnsi="Bradley Hand ITC"/>
          <w:b/>
          <w:color w:val="800080"/>
          <w:sz w:val="96"/>
          <w:szCs w:val="96"/>
        </w:rPr>
      </w:pPr>
      <w:r>
        <w:rPr>
          <w:rFonts w:ascii="Bradley Hand ITC" w:hAnsi="Bradley Hand ITC"/>
          <w:b/>
          <w:color w:val="800080"/>
          <w:sz w:val="96"/>
          <w:szCs w:val="96"/>
        </w:rPr>
        <w:t xml:space="preserve">    </w:t>
      </w:r>
      <w:r w:rsidR="00A8159D" w:rsidRPr="005A2787">
        <w:rPr>
          <w:rFonts w:ascii="Bradley Hand ITC" w:hAnsi="Bradley Hand ITC"/>
          <w:b/>
          <w:color w:val="800080"/>
          <w:sz w:val="96"/>
          <w:szCs w:val="96"/>
        </w:rPr>
        <w:t xml:space="preserve">Fête de l’école </w:t>
      </w:r>
    </w:p>
    <w:p w:rsidR="00CF15B6" w:rsidRPr="005A2787" w:rsidRDefault="005A2787" w:rsidP="00F61516">
      <w:pPr>
        <w:rPr>
          <w:rFonts w:ascii="Bradley Hand ITC" w:hAnsi="Bradley Hand ITC"/>
          <w:b/>
          <w:color w:val="800080"/>
          <w:sz w:val="56"/>
          <w:szCs w:val="56"/>
        </w:rPr>
      </w:pPr>
      <w:r>
        <w:rPr>
          <w:rFonts w:ascii="Bradley Hand ITC" w:hAnsi="Bradley Hand ITC"/>
          <w:b/>
          <w:color w:val="800080"/>
          <w:sz w:val="56"/>
          <w:szCs w:val="56"/>
        </w:rPr>
        <w:t xml:space="preserve">      </w:t>
      </w:r>
      <w:r w:rsidRPr="005A2787">
        <w:rPr>
          <w:rFonts w:ascii="Bradley Hand ITC" w:hAnsi="Bradley Hand ITC"/>
          <w:b/>
          <w:color w:val="800080"/>
          <w:sz w:val="56"/>
          <w:szCs w:val="56"/>
        </w:rPr>
        <w:t>Dimanche 16</w:t>
      </w:r>
      <w:r>
        <w:rPr>
          <w:rFonts w:ascii="Bradley Hand ITC" w:hAnsi="Bradley Hand ITC"/>
          <w:b/>
          <w:color w:val="800080"/>
          <w:sz w:val="56"/>
          <w:szCs w:val="56"/>
        </w:rPr>
        <w:t xml:space="preserve"> juin 2019</w:t>
      </w:r>
    </w:p>
    <w:p w:rsidR="00A8159D" w:rsidRDefault="00A8159D" w:rsidP="00A1791B">
      <w:pPr>
        <w:rPr>
          <w:b/>
          <w:sz w:val="28"/>
          <w:szCs w:val="28"/>
        </w:rPr>
      </w:pPr>
    </w:p>
    <w:p w:rsidR="00A8159D" w:rsidRPr="004012E5" w:rsidRDefault="00A8159D" w:rsidP="004012E5">
      <w:pPr>
        <w:jc w:val="center"/>
        <w:rPr>
          <w:rFonts w:ascii="Arial" w:hAnsi="Arial" w:cs="Arial"/>
          <w:b/>
          <w:sz w:val="28"/>
          <w:szCs w:val="28"/>
        </w:rPr>
      </w:pPr>
      <w:r w:rsidRPr="004012E5">
        <w:rPr>
          <w:rFonts w:ascii="Arial" w:hAnsi="Arial" w:cs="Arial"/>
          <w:b/>
          <w:sz w:val="28"/>
          <w:szCs w:val="28"/>
        </w:rPr>
        <w:t>La fête de l’école approche</w:t>
      </w:r>
      <w:r w:rsidR="00CF15B6" w:rsidRPr="004012E5">
        <w:rPr>
          <w:rFonts w:ascii="Arial" w:hAnsi="Arial" w:cs="Arial"/>
          <w:b/>
          <w:sz w:val="28"/>
          <w:szCs w:val="28"/>
        </w:rPr>
        <w:t>, voici le programme de la journée.</w:t>
      </w:r>
    </w:p>
    <w:p w:rsidR="00A8159D" w:rsidRPr="004D6D9E" w:rsidRDefault="00A8159D" w:rsidP="00A1791B">
      <w:pPr>
        <w:rPr>
          <w:rFonts w:ascii="Arial" w:hAnsi="Arial" w:cs="Arial"/>
          <w:b/>
          <w:sz w:val="28"/>
          <w:szCs w:val="28"/>
        </w:rPr>
      </w:pPr>
    </w:p>
    <w:p w:rsidR="00A8159D" w:rsidRPr="004D6D9E" w:rsidRDefault="00A8159D" w:rsidP="009919CE">
      <w:pPr>
        <w:rPr>
          <w:rFonts w:ascii="Arial" w:hAnsi="Arial" w:cs="Arial"/>
          <w:b/>
        </w:rPr>
      </w:pPr>
    </w:p>
    <w:p w:rsidR="00A8159D" w:rsidRPr="00AD32CD" w:rsidRDefault="00A8159D" w:rsidP="00AD32C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4D6D9E">
        <w:rPr>
          <w:rFonts w:ascii="Arial" w:hAnsi="Arial" w:cs="Arial"/>
          <w:b/>
          <w:sz w:val="20"/>
        </w:rPr>
        <w:t>10h30 : Rende</w:t>
      </w:r>
      <w:r w:rsidR="00AD32CD">
        <w:rPr>
          <w:rFonts w:ascii="Arial" w:hAnsi="Arial" w:cs="Arial"/>
          <w:b/>
          <w:sz w:val="20"/>
        </w:rPr>
        <w:t>z-vous à l’école</w:t>
      </w:r>
      <w:r w:rsidRPr="004D6D9E">
        <w:rPr>
          <w:rFonts w:ascii="Arial" w:hAnsi="Arial" w:cs="Arial"/>
          <w:b/>
          <w:sz w:val="20"/>
        </w:rPr>
        <w:t xml:space="preserve"> pour le défilé :</w:t>
      </w:r>
    </w:p>
    <w:p w:rsidR="00A8159D" w:rsidRPr="004D6D9E" w:rsidRDefault="00A8159D" w:rsidP="009919CE">
      <w:pPr>
        <w:ind w:left="60"/>
        <w:rPr>
          <w:rFonts w:ascii="Arial" w:hAnsi="Arial" w:cs="Arial"/>
          <w:sz w:val="20"/>
        </w:rPr>
      </w:pPr>
    </w:p>
    <w:p w:rsidR="00A8159D" w:rsidRPr="004D6D9E" w:rsidRDefault="00A8159D" w:rsidP="009919CE">
      <w:pPr>
        <w:ind w:left="60"/>
        <w:rPr>
          <w:rFonts w:ascii="Arial" w:hAnsi="Arial" w:cs="Arial"/>
          <w:sz w:val="20"/>
        </w:rPr>
      </w:pPr>
    </w:p>
    <w:p w:rsidR="00A8159D" w:rsidRPr="004D6D9E" w:rsidRDefault="00A8159D" w:rsidP="009919CE">
      <w:pPr>
        <w:numPr>
          <w:ilvl w:val="0"/>
          <w:numId w:val="9"/>
        </w:numPr>
        <w:rPr>
          <w:rFonts w:ascii="Arial" w:hAnsi="Arial" w:cs="Arial"/>
          <w:sz w:val="20"/>
          <w:u w:val="single"/>
        </w:rPr>
      </w:pPr>
      <w:r w:rsidRPr="004D6D9E">
        <w:rPr>
          <w:rFonts w:ascii="Arial" w:hAnsi="Arial" w:cs="Arial"/>
          <w:sz w:val="20"/>
          <w:u w:val="single"/>
        </w:rPr>
        <w:t>Circuit du défilé :</w:t>
      </w:r>
    </w:p>
    <w:p w:rsidR="00A8159D" w:rsidRPr="004D6D9E" w:rsidRDefault="00A8159D" w:rsidP="009919CE">
      <w:pPr>
        <w:ind w:left="60"/>
        <w:rPr>
          <w:rFonts w:ascii="Arial" w:hAnsi="Arial" w:cs="Arial"/>
          <w:sz w:val="20"/>
        </w:rPr>
      </w:pPr>
    </w:p>
    <w:p w:rsidR="00A8159D" w:rsidRPr="004D6D9E" w:rsidRDefault="00A8159D" w:rsidP="009919C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4D6D9E">
        <w:rPr>
          <w:rFonts w:ascii="Arial" w:hAnsi="Arial" w:cs="Arial"/>
          <w:sz w:val="20"/>
        </w:rPr>
        <w:t>Départ de l’école rue des rosiers</w:t>
      </w:r>
    </w:p>
    <w:p w:rsidR="009919CE" w:rsidRPr="00AD32CD" w:rsidRDefault="00AD32CD" w:rsidP="00AD32CD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Rue des rosiers</w:t>
      </w:r>
    </w:p>
    <w:p w:rsidR="00A8159D" w:rsidRPr="004D6D9E" w:rsidRDefault="00A8159D" w:rsidP="009919C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4D6D9E">
        <w:rPr>
          <w:rFonts w:ascii="Arial" w:hAnsi="Arial" w:cs="Arial"/>
          <w:sz w:val="20"/>
        </w:rPr>
        <w:t>Rue de l’</w:t>
      </w:r>
      <w:proofErr w:type="spellStart"/>
      <w:r w:rsidRPr="004D6D9E">
        <w:rPr>
          <w:rFonts w:ascii="Arial" w:hAnsi="Arial" w:cs="Arial"/>
          <w:sz w:val="20"/>
        </w:rPr>
        <w:t>Audouinière</w:t>
      </w:r>
      <w:proofErr w:type="spellEnd"/>
    </w:p>
    <w:p w:rsidR="00A8159D" w:rsidRPr="004D6D9E" w:rsidRDefault="00A8159D" w:rsidP="009919C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4D6D9E">
        <w:rPr>
          <w:rFonts w:ascii="Arial" w:hAnsi="Arial" w:cs="Arial"/>
          <w:sz w:val="20"/>
        </w:rPr>
        <w:t>Rue de la Fontaine</w:t>
      </w:r>
    </w:p>
    <w:p w:rsidR="00A8159D" w:rsidRPr="004D6D9E" w:rsidRDefault="00A8159D" w:rsidP="009919C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4D6D9E">
        <w:rPr>
          <w:rFonts w:ascii="Arial" w:hAnsi="Arial" w:cs="Arial"/>
          <w:sz w:val="20"/>
        </w:rPr>
        <w:t>Rue des Glycines</w:t>
      </w:r>
    </w:p>
    <w:p w:rsidR="00A8159D" w:rsidRPr="004D6D9E" w:rsidRDefault="00A8159D" w:rsidP="009919C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4D6D9E">
        <w:rPr>
          <w:rFonts w:ascii="Arial" w:hAnsi="Arial" w:cs="Arial"/>
          <w:sz w:val="20"/>
        </w:rPr>
        <w:t>Place de l’église</w:t>
      </w:r>
    </w:p>
    <w:p w:rsidR="00A8159D" w:rsidRPr="004D6D9E" w:rsidRDefault="00A8159D" w:rsidP="009919C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4D6D9E">
        <w:rPr>
          <w:rFonts w:ascii="Arial" w:hAnsi="Arial" w:cs="Arial"/>
          <w:sz w:val="20"/>
        </w:rPr>
        <w:t>Rue du Calvaire</w:t>
      </w:r>
    </w:p>
    <w:p w:rsidR="00A8159D" w:rsidRPr="004D6D9E" w:rsidRDefault="00A8159D" w:rsidP="009919C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4D6D9E">
        <w:rPr>
          <w:rFonts w:ascii="Arial" w:hAnsi="Arial" w:cs="Arial"/>
          <w:sz w:val="20"/>
        </w:rPr>
        <w:t>Rue du Stade</w:t>
      </w:r>
    </w:p>
    <w:p w:rsidR="00A8159D" w:rsidRPr="005A2787" w:rsidRDefault="00A1791B" w:rsidP="005A27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8159D" w:rsidRPr="004D6D9E" w:rsidRDefault="00A8159D" w:rsidP="009919CE">
      <w:pPr>
        <w:rPr>
          <w:rFonts w:ascii="Arial" w:hAnsi="Arial" w:cs="Arial"/>
          <w:sz w:val="20"/>
        </w:rPr>
      </w:pPr>
    </w:p>
    <w:p w:rsidR="00A8159D" w:rsidRPr="004D6D9E" w:rsidRDefault="00A8159D" w:rsidP="009919CE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4D6D9E">
        <w:rPr>
          <w:rFonts w:ascii="Arial" w:hAnsi="Arial" w:cs="Arial"/>
          <w:b/>
          <w:sz w:val="20"/>
        </w:rPr>
        <w:t>11h30 – 13h00 : Apéritif</w:t>
      </w:r>
    </w:p>
    <w:p w:rsidR="00A8159D" w:rsidRPr="004D6D9E" w:rsidRDefault="00A8159D" w:rsidP="009919CE">
      <w:pPr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4D6D9E">
        <w:rPr>
          <w:rFonts w:ascii="Arial" w:hAnsi="Arial" w:cs="Arial"/>
          <w:b/>
          <w:sz w:val="20"/>
        </w:rPr>
        <w:t>13h00 – 14h30 : Repas</w:t>
      </w:r>
      <w:r w:rsidR="00CF15B6" w:rsidRPr="004D6D9E">
        <w:rPr>
          <w:rFonts w:ascii="Arial" w:hAnsi="Arial" w:cs="Arial"/>
          <w:b/>
          <w:sz w:val="20"/>
        </w:rPr>
        <w:t xml:space="preserve"> </w:t>
      </w:r>
      <w:r w:rsidR="00CF15B6" w:rsidRPr="004D6D9E">
        <w:rPr>
          <w:rFonts w:ascii="Arial" w:hAnsi="Arial" w:cs="Arial"/>
          <w:sz w:val="20"/>
        </w:rPr>
        <w:t>(sur réservation)</w:t>
      </w:r>
    </w:p>
    <w:p w:rsidR="00A8159D" w:rsidRPr="004D6D9E" w:rsidRDefault="00A8159D" w:rsidP="009919CE">
      <w:pPr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4D6D9E">
        <w:rPr>
          <w:rFonts w:ascii="Arial" w:hAnsi="Arial" w:cs="Arial"/>
          <w:b/>
          <w:sz w:val="20"/>
        </w:rPr>
        <w:t>14h30 – 15h30 : Spectacle des enfants</w:t>
      </w:r>
    </w:p>
    <w:p w:rsidR="00A8159D" w:rsidRDefault="00A8159D" w:rsidP="009919CE">
      <w:pPr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4D6D9E">
        <w:rPr>
          <w:rFonts w:ascii="Arial" w:hAnsi="Arial" w:cs="Arial"/>
          <w:b/>
          <w:sz w:val="20"/>
        </w:rPr>
        <w:t>15h30 – 19h : Ouverture des stands</w:t>
      </w:r>
      <w:r w:rsidR="00385EC2">
        <w:rPr>
          <w:rFonts w:ascii="Arial" w:hAnsi="Arial" w:cs="Arial"/>
          <w:b/>
          <w:sz w:val="20"/>
        </w:rPr>
        <w:t xml:space="preserve"> </w:t>
      </w:r>
    </w:p>
    <w:p w:rsidR="00097D0E" w:rsidRPr="00385EC2" w:rsidRDefault="00385EC2" w:rsidP="00385EC2">
      <w:pPr>
        <w:ind w:left="1416"/>
        <w:rPr>
          <w:rFonts w:ascii="Arial" w:hAnsi="Arial" w:cs="Arial"/>
          <w:sz w:val="20"/>
        </w:rPr>
      </w:pPr>
      <w:r w:rsidRPr="00385EC2">
        <w:rPr>
          <w:rFonts w:ascii="Arial" w:hAnsi="Arial" w:cs="Arial"/>
          <w:sz w:val="20"/>
        </w:rPr>
        <w:t xml:space="preserve">     </w:t>
      </w:r>
    </w:p>
    <w:p w:rsidR="00284FCE" w:rsidRDefault="00D96FCD" w:rsidP="00D96FCD">
      <w:pPr>
        <w:rPr>
          <w:rFonts w:ascii="Wingdings" w:hAnsi="Wingdings"/>
          <w:sz w:val="16"/>
          <w:szCs w:val="16"/>
        </w:rPr>
      </w:pP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P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  <w:r w:rsidR="00284FCE">
        <w:rPr>
          <w:rFonts w:ascii="Wingdings" w:hAnsi="Wingdings"/>
          <w:sz w:val="16"/>
          <w:szCs w:val="16"/>
        </w:rPr>
        <w:t></w:t>
      </w:r>
    </w:p>
    <w:p w:rsidR="00D96FCD" w:rsidRPr="00C7757E" w:rsidRDefault="00D96FCD" w:rsidP="00D96FCD">
      <w:pPr>
        <w:rPr>
          <w:rFonts w:ascii="Bradley Hand ITC" w:hAnsi="Bradley Hand ITC"/>
          <w:b/>
          <w:sz w:val="22"/>
          <w:szCs w:val="22"/>
        </w:rPr>
      </w:pPr>
      <w:r>
        <w:rPr>
          <w:rFonts w:ascii="Wingdings" w:hAnsi="Wingdings"/>
        </w:rPr>
        <w:t></w:t>
      </w:r>
    </w:p>
    <w:p w:rsidR="00D96FCD" w:rsidRPr="00C7757E" w:rsidRDefault="00D96FCD" w:rsidP="00D96FCD">
      <w:pPr>
        <w:rPr>
          <w:rFonts w:ascii="Bradley Hand ITC" w:hAnsi="Bradley Hand ITC" w:cs="Arial"/>
          <w:b/>
          <w:sz w:val="22"/>
          <w:szCs w:val="22"/>
        </w:rPr>
      </w:pPr>
      <w:r w:rsidRPr="00C7757E">
        <w:rPr>
          <w:rFonts w:ascii="Bradley Hand ITC" w:hAnsi="Bradley Hand ITC" w:cs="Arial"/>
          <w:b/>
          <w:sz w:val="22"/>
          <w:szCs w:val="22"/>
        </w:rPr>
        <w:t>Bon de co</w:t>
      </w:r>
      <w:r w:rsidR="00D35620">
        <w:rPr>
          <w:rFonts w:ascii="Bradley Hand ITC" w:hAnsi="Bradley Hand ITC" w:cs="Arial"/>
          <w:b/>
          <w:sz w:val="22"/>
          <w:szCs w:val="22"/>
        </w:rPr>
        <w:t>mmande à retourner</w:t>
      </w:r>
      <w:r w:rsidR="005A2787">
        <w:rPr>
          <w:rFonts w:ascii="Bradley Hand ITC" w:hAnsi="Bradley Hand ITC" w:cs="Arial"/>
          <w:b/>
          <w:sz w:val="22"/>
          <w:szCs w:val="22"/>
        </w:rPr>
        <w:t xml:space="preserve"> avant </w:t>
      </w:r>
      <w:r w:rsidR="005A2787" w:rsidRPr="005A2787">
        <w:rPr>
          <w:rFonts w:ascii="Bradley Hand ITC" w:hAnsi="Bradley Hand ITC" w:cs="Arial"/>
          <w:b/>
          <w:color w:val="7030A0"/>
          <w:sz w:val="22"/>
          <w:szCs w:val="22"/>
        </w:rPr>
        <w:t>le  3 juin 2019</w:t>
      </w:r>
      <w:r w:rsidR="005A2787">
        <w:rPr>
          <w:rFonts w:ascii="Bradley Hand ITC" w:hAnsi="Bradley Hand ITC" w:cs="Arial"/>
          <w:b/>
          <w:sz w:val="22"/>
          <w:szCs w:val="22"/>
        </w:rPr>
        <w:t xml:space="preserve"> </w:t>
      </w:r>
      <w:r w:rsidRPr="00C7757E">
        <w:rPr>
          <w:rFonts w:ascii="Bradley Hand ITC" w:hAnsi="Bradley Hand ITC" w:cs="Arial"/>
          <w:b/>
          <w:sz w:val="22"/>
          <w:szCs w:val="22"/>
        </w:rPr>
        <w:t>accompagné du règlement par chèque à l’ordre de l’OGEC</w:t>
      </w:r>
      <w:r w:rsidR="00284FCE" w:rsidRPr="00C7757E">
        <w:rPr>
          <w:rFonts w:ascii="Bradley Hand ITC" w:hAnsi="Bradley Hand ITC" w:cs="Arial"/>
          <w:b/>
          <w:sz w:val="22"/>
          <w:szCs w:val="22"/>
        </w:rPr>
        <w:t>.</w:t>
      </w:r>
    </w:p>
    <w:p w:rsidR="005D239A" w:rsidRPr="004D6D9E" w:rsidRDefault="000D449B" w:rsidP="00D96FCD">
      <w:pPr>
        <w:rPr>
          <w:rFonts w:ascii="Bradley Hand ITC" w:hAnsi="Bradley Hand IT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4.5pt;margin-top:9.65pt;width:191.4pt;height:116.85pt;z-index:251657728;mso-wrap-style:none" filled="f" stroked="f">
            <v:textbox style="mso-next-textbox:#_x0000_s1031">
              <w:txbxContent>
                <w:p w:rsidR="00060EA7" w:rsidRDefault="00097DAA" w:rsidP="004D6D9E">
                  <w:pPr>
                    <w:rPr>
                      <w:rFonts w:ascii="Bradley Hand ITC" w:hAnsi="Bradley Hand ITC"/>
                      <w:b/>
                      <w:color w:val="800080"/>
                    </w:rPr>
                  </w:pPr>
                  <w:r>
                    <w:rPr>
                      <w:rFonts w:ascii="Bradley Hand ITC" w:hAnsi="Bradley Hand ITC"/>
                      <w:b/>
                      <w:color w:val="800080"/>
                    </w:rPr>
                    <w:t xml:space="preserve">                       </w:t>
                  </w:r>
                  <w:r w:rsidR="00284FCE" w:rsidRPr="0004478C">
                    <w:rPr>
                      <w:rFonts w:ascii="Bradley Hand ITC" w:hAnsi="Bradley Hand ITC"/>
                      <w:b/>
                      <w:color w:val="800080"/>
                    </w:rPr>
                    <w:t>Repas enfant</w:t>
                  </w:r>
                  <w:r w:rsidR="0004478C">
                    <w:rPr>
                      <w:rFonts w:ascii="Bradley Hand ITC" w:hAnsi="Bradley Hand ITC"/>
                      <w:b/>
                      <w:color w:val="800080"/>
                    </w:rPr>
                    <w:t xml:space="preserve"> </w:t>
                  </w:r>
                  <w:r w:rsidR="00284FCE" w:rsidRPr="0004478C">
                    <w:rPr>
                      <w:rFonts w:ascii="Bradley Hand ITC" w:hAnsi="Bradley Hand ITC"/>
                      <w:b/>
                      <w:color w:val="800080"/>
                    </w:rPr>
                    <w:t>:</w:t>
                  </w:r>
                  <w:r w:rsidR="00284FCE" w:rsidRPr="0004478C">
                    <w:rPr>
                      <w:rFonts w:ascii="Bradley Hand ITC" w:hAnsi="Bradley Hand ITC"/>
                      <w:b/>
                      <w:color w:val="800080"/>
                    </w:rPr>
                    <w:tab/>
                  </w:r>
                </w:p>
                <w:p w:rsidR="00820080" w:rsidRDefault="00097DAA" w:rsidP="004D6D9E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</w:t>
                  </w:r>
                </w:p>
                <w:p w:rsidR="00284FCE" w:rsidRDefault="00820080" w:rsidP="004D6D9E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</w:t>
                  </w:r>
                  <w:r w:rsidR="00D35620">
                    <w:rPr>
                      <w:rFonts w:ascii="Bradley Hand ITC" w:hAnsi="Bradley Hand ITC"/>
                    </w:rPr>
                    <w:t>Roti/chips</w:t>
                  </w:r>
                </w:p>
                <w:p w:rsidR="00D35620" w:rsidRDefault="00D35620" w:rsidP="004D6D9E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</w:t>
                  </w:r>
                  <w:proofErr w:type="spellStart"/>
                  <w:r>
                    <w:rPr>
                      <w:rFonts w:ascii="Bradley Hand ITC" w:hAnsi="Bradley Hand ITC"/>
                    </w:rPr>
                    <w:t>Fomage</w:t>
                  </w:r>
                  <w:proofErr w:type="spellEnd"/>
                  <w:r>
                    <w:rPr>
                      <w:rFonts w:ascii="Bradley Hand ITC" w:hAnsi="Bradley Hand ITC"/>
                    </w:rPr>
                    <w:t xml:space="preserve"> Babybel</w:t>
                  </w:r>
                </w:p>
                <w:p w:rsidR="00D35620" w:rsidRDefault="00D35620" w:rsidP="004D6D9E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</w:t>
                  </w:r>
                  <w:proofErr w:type="spellStart"/>
                  <w:r>
                    <w:rPr>
                      <w:rFonts w:ascii="Bradley Hand ITC" w:hAnsi="Bradley Hand ITC"/>
                    </w:rPr>
                    <w:t>Pom’pote</w:t>
                  </w:r>
                  <w:proofErr w:type="spellEnd"/>
                </w:p>
                <w:p w:rsidR="00D35620" w:rsidRDefault="00D35620" w:rsidP="004D6D9E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Jus de fruit</w:t>
                  </w:r>
                </w:p>
                <w:p w:rsidR="00D35620" w:rsidRPr="004D6D9E" w:rsidRDefault="00D35620" w:rsidP="004D6D9E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Barre chocolatée</w:t>
                  </w:r>
                </w:p>
                <w:p w:rsidR="00284FCE" w:rsidRPr="004D6D9E" w:rsidRDefault="005A2787" w:rsidP="00060EA7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</w:t>
                  </w:r>
                </w:p>
                <w:p w:rsidR="0004478C" w:rsidRDefault="00097DAA" w:rsidP="00097DAA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</w:t>
                  </w:r>
                </w:p>
                <w:p w:rsidR="00820080" w:rsidRDefault="005A2787" w:rsidP="00097DAA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</w:t>
                  </w:r>
                </w:p>
                <w:p w:rsidR="00820080" w:rsidRDefault="005A2787" w:rsidP="00097DAA">
                  <w:pPr>
                    <w:rPr>
                      <w:rFonts w:ascii="Bradley Hand ITC" w:hAnsi="Bradley Hand ITC"/>
                    </w:rPr>
                  </w:pPr>
                  <w:r>
                    <w:rPr>
                      <w:rFonts w:ascii="Bradley Hand ITC" w:hAnsi="Bradley Hand ITC"/>
                    </w:rPr>
                    <w:t xml:space="preserve">       </w:t>
                  </w:r>
                </w:p>
                <w:p w:rsidR="00284FCE" w:rsidRPr="004B70D1" w:rsidRDefault="00284FCE" w:rsidP="00820080">
                  <w:pPr>
                    <w:rPr>
                      <w:rFonts w:ascii="Bradley Hand ITC" w:hAnsi="Bradley Hand ITC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Bradley Hand ITC" w:hAnsi="Bradley Hand ITC"/>
          <w:noProof/>
          <w:lang w:eastAsia="fr-FR"/>
        </w:rPr>
        <w:pict>
          <v:shape id="_x0000_s1034" type="#_x0000_t202" style="position:absolute;margin-left:-3.6pt;margin-top:8.8pt;width:267.75pt;height:1in;z-index:-251657728" filled="f" stroked="f">
            <v:textbox>
              <w:txbxContent>
                <w:p w:rsidR="00284FCE" w:rsidRDefault="00284FCE"/>
              </w:txbxContent>
            </v:textbox>
          </v:shape>
        </w:pict>
      </w:r>
    </w:p>
    <w:p w:rsidR="00060EA7" w:rsidRDefault="005A2787" w:rsidP="00711A35">
      <w:pPr>
        <w:ind w:left="2832" w:hanging="708"/>
        <w:rPr>
          <w:rFonts w:ascii="Bradley Hand ITC" w:hAnsi="Bradley Hand ITC"/>
          <w:b/>
          <w:color w:val="800080"/>
        </w:rPr>
      </w:pPr>
      <w:r>
        <w:rPr>
          <w:rFonts w:ascii="Bradley Hand ITC" w:hAnsi="Bradley Hand ITC"/>
          <w:b/>
          <w:color w:val="800080"/>
        </w:rPr>
        <w:t>Repas adulte</w:t>
      </w:r>
      <w:r w:rsidR="00D96FCD" w:rsidRPr="0004478C">
        <w:rPr>
          <w:rFonts w:ascii="Bradley Hand ITC" w:hAnsi="Bradley Hand ITC"/>
          <w:b/>
          <w:color w:val="800080"/>
        </w:rPr>
        <w:t> :</w:t>
      </w:r>
    </w:p>
    <w:p w:rsidR="00711A35" w:rsidRDefault="00D96FCD" w:rsidP="00711A35">
      <w:pPr>
        <w:ind w:left="2832" w:hanging="708"/>
        <w:rPr>
          <w:rFonts w:ascii="Bradley Hand ITC" w:hAnsi="Bradley Hand ITC"/>
        </w:rPr>
      </w:pPr>
      <w:r w:rsidRPr="004D6D9E">
        <w:rPr>
          <w:rFonts w:ascii="Bradley Hand ITC" w:hAnsi="Bradley Hand ITC"/>
        </w:rPr>
        <w:t xml:space="preserve"> </w:t>
      </w:r>
      <w:r w:rsidR="004D6D9E">
        <w:rPr>
          <w:rFonts w:ascii="Bradley Hand ITC" w:hAnsi="Bradley Hand ITC"/>
        </w:rPr>
        <w:tab/>
      </w:r>
    </w:p>
    <w:p w:rsidR="00D96FCD" w:rsidRPr="004D6D9E" w:rsidRDefault="005A2787" w:rsidP="00060EA7">
      <w:pPr>
        <w:rPr>
          <w:rFonts w:ascii="Bradley Hand ITC" w:hAnsi="Bradley Hand ITC"/>
        </w:rPr>
      </w:pPr>
      <w:r>
        <w:rPr>
          <w:rFonts w:ascii="Bradley Hand ITC" w:hAnsi="Bradley Hand ITC"/>
        </w:rPr>
        <w:t>Salade Pâtes jambon emmental</w:t>
      </w:r>
    </w:p>
    <w:p w:rsidR="00097DAA" w:rsidRDefault="005A2787" w:rsidP="00060EA7">
      <w:pPr>
        <w:rPr>
          <w:rFonts w:ascii="Bradley Hand ITC" w:hAnsi="Bradley Hand ITC"/>
        </w:rPr>
      </w:pPr>
      <w:r>
        <w:rPr>
          <w:rFonts w:ascii="Bradley Hand ITC" w:hAnsi="Bradley Hand ITC"/>
        </w:rPr>
        <w:t>Brochettes poulet à la provençale</w:t>
      </w:r>
    </w:p>
    <w:p w:rsidR="00D96FCD" w:rsidRPr="004D6D9E" w:rsidRDefault="00D35620" w:rsidP="00060EA7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/pommes de terre </w:t>
      </w:r>
      <w:r w:rsidR="005A2787">
        <w:rPr>
          <w:rFonts w:ascii="Bradley Hand ITC" w:hAnsi="Bradley Hand ITC"/>
        </w:rPr>
        <w:t xml:space="preserve"> sautées</w:t>
      </w:r>
    </w:p>
    <w:p w:rsidR="00D96FCD" w:rsidRPr="004D6D9E" w:rsidRDefault="00D96FCD" w:rsidP="00060EA7">
      <w:pPr>
        <w:rPr>
          <w:rFonts w:ascii="Bradley Hand ITC" w:hAnsi="Bradley Hand ITC"/>
        </w:rPr>
      </w:pPr>
      <w:r w:rsidRPr="004D6D9E">
        <w:rPr>
          <w:rFonts w:ascii="Bradley Hand ITC" w:hAnsi="Bradley Hand ITC"/>
        </w:rPr>
        <w:t>Fromage</w:t>
      </w:r>
    </w:p>
    <w:p w:rsidR="005A2787" w:rsidRDefault="005A2787" w:rsidP="00060EA7">
      <w:pPr>
        <w:rPr>
          <w:rFonts w:ascii="Bradley Hand ITC" w:hAnsi="Bradley Hand ITC"/>
        </w:rPr>
      </w:pPr>
      <w:r>
        <w:rPr>
          <w:rFonts w:ascii="Bradley Hand ITC" w:hAnsi="Bradley Hand ITC"/>
        </w:rPr>
        <w:t>Panna cotta fruits rouges</w:t>
      </w:r>
    </w:p>
    <w:p w:rsidR="00F61516" w:rsidRPr="004D6D9E" w:rsidRDefault="00F61516" w:rsidP="00060EA7">
      <w:pPr>
        <w:rPr>
          <w:rFonts w:ascii="Bradley Hand ITC" w:hAnsi="Bradley Hand ITC"/>
        </w:rPr>
      </w:pPr>
      <w:r>
        <w:rPr>
          <w:rFonts w:ascii="Bradley Hand ITC" w:hAnsi="Bradley Hand ITC"/>
        </w:rPr>
        <w:t>Café</w:t>
      </w:r>
    </w:p>
    <w:p w:rsidR="00D96FCD" w:rsidRPr="004D6D9E" w:rsidRDefault="00D96FCD" w:rsidP="00D96FCD">
      <w:pPr>
        <w:rPr>
          <w:rFonts w:ascii="Bradley Hand ITC" w:hAnsi="Bradley Hand ITC"/>
        </w:rPr>
      </w:pPr>
    </w:p>
    <w:p w:rsidR="00D96FCD" w:rsidRPr="00CA7D11" w:rsidRDefault="00244945" w:rsidP="00244945">
      <w:pPr>
        <w:rPr>
          <w:rFonts w:ascii="Bradley Hand ITC" w:hAnsi="Bradley Hand ITC"/>
          <w:sz w:val="22"/>
          <w:szCs w:val="22"/>
        </w:rPr>
      </w:pPr>
      <w:r w:rsidRPr="00CA7D11">
        <w:rPr>
          <w:rFonts w:ascii="Bradley Hand ITC" w:hAnsi="Bradley Hand ITC"/>
          <w:b/>
          <w:sz w:val="22"/>
          <w:szCs w:val="22"/>
        </w:rPr>
        <w:t>Nom</w:t>
      </w:r>
      <w:r w:rsidRPr="00CA7D11">
        <w:rPr>
          <w:rFonts w:ascii="Bradley Hand ITC" w:hAnsi="Bradley Hand ITC"/>
          <w:sz w:val="22"/>
          <w:szCs w:val="22"/>
        </w:rPr>
        <w:t xml:space="preserve"> : </w:t>
      </w:r>
      <w:r w:rsidR="00730953" w:rsidRPr="00CA7D11">
        <w:rPr>
          <w:rFonts w:ascii="Bradley Hand ITC" w:hAnsi="Bradley Hand ITC"/>
          <w:sz w:val="22"/>
          <w:szCs w:val="22"/>
        </w:rPr>
        <w:t>________________________________________________</w:t>
      </w:r>
    </w:p>
    <w:p w:rsidR="00894C28" w:rsidRPr="00CA7D11" w:rsidRDefault="00894C28" w:rsidP="00244945">
      <w:pPr>
        <w:rPr>
          <w:rFonts w:ascii="Bradley Hand ITC" w:hAnsi="Bradley Hand ITC"/>
          <w:sz w:val="22"/>
          <w:szCs w:val="22"/>
        </w:rPr>
      </w:pPr>
    </w:p>
    <w:p w:rsidR="00D96FCD" w:rsidRPr="00CA7D11" w:rsidRDefault="00244945" w:rsidP="00730953">
      <w:pPr>
        <w:rPr>
          <w:rFonts w:ascii="Bradley Hand ITC" w:hAnsi="Bradley Hand ITC"/>
          <w:sz w:val="22"/>
          <w:szCs w:val="22"/>
        </w:rPr>
      </w:pPr>
      <w:r w:rsidRPr="00CA7D11">
        <w:rPr>
          <w:rFonts w:ascii="Bradley Hand ITC" w:hAnsi="Bradley Hand ITC"/>
          <w:b/>
          <w:sz w:val="22"/>
          <w:szCs w:val="22"/>
        </w:rPr>
        <w:t>Nombre de repas adultes</w:t>
      </w:r>
      <w:r w:rsidR="00F61516">
        <w:rPr>
          <w:rFonts w:ascii="Bradley Hand ITC" w:hAnsi="Bradley Hand ITC"/>
          <w:sz w:val="22"/>
          <w:szCs w:val="22"/>
        </w:rPr>
        <w:t> : _______________ x 12</w:t>
      </w:r>
      <w:r w:rsidR="004532CD" w:rsidRPr="00CA7D11">
        <w:rPr>
          <w:rFonts w:ascii="Bradley Hand ITC" w:hAnsi="Bradley Hand ITC"/>
          <w:sz w:val="22"/>
          <w:szCs w:val="22"/>
        </w:rPr>
        <w:t xml:space="preserve"> € = _______________</w:t>
      </w:r>
    </w:p>
    <w:p w:rsidR="00894C28" w:rsidRPr="00CA7D11" w:rsidRDefault="00894C28" w:rsidP="00730953">
      <w:pPr>
        <w:rPr>
          <w:rFonts w:ascii="Bradley Hand ITC" w:hAnsi="Bradley Hand ITC"/>
          <w:sz w:val="22"/>
          <w:szCs w:val="22"/>
        </w:rPr>
      </w:pPr>
    </w:p>
    <w:p w:rsidR="00244945" w:rsidRPr="00CA7D11" w:rsidRDefault="00244945" w:rsidP="00730953">
      <w:pPr>
        <w:rPr>
          <w:rFonts w:ascii="Bradley Hand ITC" w:hAnsi="Bradley Hand ITC"/>
          <w:sz w:val="22"/>
          <w:szCs w:val="22"/>
        </w:rPr>
      </w:pPr>
      <w:r w:rsidRPr="00CA7D11">
        <w:rPr>
          <w:rFonts w:ascii="Bradley Hand ITC" w:hAnsi="Bradley Hand ITC"/>
          <w:b/>
          <w:sz w:val="22"/>
          <w:szCs w:val="22"/>
        </w:rPr>
        <w:t>Nombre de repas enfants</w:t>
      </w:r>
      <w:r w:rsidR="00730953" w:rsidRPr="00CA7D11">
        <w:rPr>
          <w:rFonts w:ascii="Bradley Hand ITC" w:hAnsi="Bradley Hand ITC"/>
          <w:sz w:val="22"/>
          <w:szCs w:val="22"/>
        </w:rPr>
        <w:t>:</w:t>
      </w:r>
      <w:r w:rsidR="004532CD" w:rsidRPr="00CA7D11">
        <w:rPr>
          <w:rFonts w:ascii="Bradley Hand ITC" w:hAnsi="Bradley Hand ITC"/>
          <w:sz w:val="22"/>
          <w:szCs w:val="22"/>
        </w:rPr>
        <w:t xml:space="preserve"> _______________</w:t>
      </w:r>
      <w:r w:rsidR="00730953" w:rsidRPr="00CA7D11">
        <w:rPr>
          <w:rFonts w:ascii="Bradley Hand ITC" w:hAnsi="Bradley Hand ITC"/>
          <w:sz w:val="22"/>
          <w:szCs w:val="22"/>
        </w:rPr>
        <w:t xml:space="preserve"> </w:t>
      </w:r>
      <w:r w:rsidR="004532CD" w:rsidRPr="00CA7D11">
        <w:rPr>
          <w:rFonts w:ascii="Bradley Hand ITC" w:hAnsi="Bradley Hand ITC"/>
          <w:sz w:val="22"/>
          <w:szCs w:val="22"/>
        </w:rPr>
        <w:t xml:space="preserve"> x 5 € = _______________</w:t>
      </w:r>
    </w:p>
    <w:p w:rsidR="00244945" w:rsidRPr="00CA7D11" w:rsidRDefault="00244945" w:rsidP="00730953">
      <w:pPr>
        <w:rPr>
          <w:rFonts w:ascii="Bradley Hand ITC" w:hAnsi="Bradley Hand ITC"/>
          <w:sz w:val="22"/>
          <w:szCs w:val="22"/>
        </w:rPr>
      </w:pPr>
    </w:p>
    <w:p w:rsidR="00244945" w:rsidRPr="00CA7D11" w:rsidRDefault="00244945" w:rsidP="00730953">
      <w:pPr>
        <w:rPr>
          <w:rFonts w:ascii="Bradley Hand ITC" w:hAnsi="Bradley Hand ITC"/>
          <w:b/>
          <w:sz w:val="22"/>
          <w:szCs w:val="22"/>
        </w:rPr>
      </w:pPr>
      <w:r w:rsidRPr="00CA7D11">
        <w:rPr>
          <w:rFonts w:ascii="Bradley Hand ITC" w:hAnsi="Bradley Hand ITC"/>
          <w:b/>
          <w:sz w:val="22"/>
          <w:szCs w:val="22"/>
        </w:rPr>
        <w:t>Montant du règlement =</w:t>
      </w:r>
      <w:r w:rsidR="004532CD" w:rsidRPr="00CA7D11">
        <w:rPr>
          <w:rFonts w:ascii="Bradley Hand ITC" w:hAnsi="Bradley Hand ITC"/>
          <w:b/>
          <w:sz w:val="22"/>
          <w:szCs w:val="22"/>
        </w:rPr>
        <w:t xml:space="preserve"> ________________________________________</w:t>
      </w:r>
    </w:p>
    <w:p w:rsidR="00B321C7" w:rsidRDefault="00B321C7" w:rsidP="00730953">
      <w:pPr>
        <w:rPr>
          <w:rFonts w:ascii="Bradley Hand ITC" w:hAnsi="Bradley Hand ITC"/>
          <w:b/>
        </w:rPr>
      </w:pPr>
    </w:p>
    <w:p w:rsidR="00385EC2" w:rsidRPr="00CA7D11" w:rsidRDefault="00CA7D11" w:rsidP="00CA7D11">
      <w:pPr>
        <w:jc w:val="center"/>
        <w:rPr>
          <w:rFonts w:ascii="Bradley Hand ITC" w:hAnsi="Bradley Hand ITC" w:cs="Arial"/>
          <w:b/>
          <w:color w:val="800080"/>
          <w:sz w:val="32"/>
          <w:szCs w:val="32"/>
        </w:rPr>
      </w:pPr>
      <w:r w:rsidRPr="00CA7D11">
        <w:rPr>
          <w:rFonts w:ascii="Bradley Hand ITC" w:hAnsi="Bradley Hand ITC" w:cs="Arial"/>
          <w:b/>
          <w:color w:val="800080"/>
          <w:sz w:val="32"/>
          <w:szCs w:val="32"/>
        </w:rPr>
        <w:t>Pour cette occasion, pensez à votre famille et vos amis</w:t>
      </w:r>
      <w:r>
        <w:rPr>
          <w:rFonts w:ascii="Bradley Hand ITC" w:hAnsi="Bradley Hand ITC" w:cs="Arial"/>
          <w:b/>
          <w:color w:val="800080"/>
          <w:sz w:val="32"/>
          <w:szCs w:val="32"/>
        </w:rPr>
        <w:t> !</w:t>
      </w:r>
    </w:p>
    <w:p w:rsidR="00B321C7" w:rsidRPr="00894C28" w:rsidRDefault="00B321C7" w:rsidP="00730953">
      <w:pPr>
        <w:rPr>
          <w:rFonts w:ascii="Bradley Hand ITC" w:hAnsi="Bradley Hand ITC"/>
        </w:rPr>
      </w:pPr>
      <w:bookmarkStart w:id="0" w:name="_GoBack"/>
      <w:bookmarkEnd w:id="0"/>
    </w:p>
    <w:sectPr w:rsidR="00B321C7" w:rsidRPr="00894C28" w:rsidSect="00D96FCD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248"/>
    <w:multiLevelType w:val="hybridMultilevel"/>
    <w:tmpl w:val="FADEABA0"/>
    <w:lvl w:ilvl="0" w:tplc="040C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0B329D8"/>
    <w:multiLevelType w:val="hybridMultilevel"/>
    <w:tmpl w:val="DAD6F21C"/>
    <w:lvl w:ilvl="0" w:tplc="040C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7F85602"/>
    <w:multiLevelType w:val="hybridMultilevel"/>
    <w:tmpl w:val="1AEC3908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CC649D"/>
    <w:multiLevelType w:val="hybridMultilevel"/>
    <w:tmpl w:val="3752CB3E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14D3FAA"/>
    <w:multiLevelType w:val="hybridMultilevel"/>
    <w:tmpl w:val="6032C588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5A97275"/>
    <w:multiLevelType w:val="hybridMultilevel"/>
    <w:tmpl w:val="A39C3320"/>
    <w:lvl w:ilvl="0" w:tplc="040C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4524FF"/>
    <w:multiLevelType w:val="hybridMultilevel"/>
    <w:tmpl w:val="E4A419BA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5FA0250"/>
    <w:multiLevelType w:val="hybridMultilevel"/>
    <w:tmpl w:val="F64C84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025C"/>
    <w:multiLevelType w:val="hybridMultilevel"/>
    <w:tmpl w:val="C1B85884"/>
    <w:lvl w:ilvl="0" w:tplc="040C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7966E6"/>
    <w:multiLevelType w:val="hybridMultilevel"/>
    <w:tmpl w:val="BA980DC6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7D0E"/>
    <w:rsid w:val="000158FF"/>
    <w:rsid w:val="0004478C"/>
    <w:rsid w:val="00060EA7"/>
    <w:rsid w:val="00097D0E"/>
    <w:rsid w:val="00097DAA"/>
    <w:rsid w:val="000B7A8B"/>
    <w:rsid w:val="000D449B"/>
    <w:rsid w:val="001D631B"/>
    <w:rsid w:val="001F26AF"/>
    <w:rsid w:val="00244945"/>
    <w:rsid w:val="00284FCE"/>
    <w:rsid w:val="00324E4E"/>
    <w:rsid w:val="00385EC2"/>
    <w:rsid w:val="003D2C88"/>
    <w:rsid w:val="004012E5"/>
    <w:rsid w:val="004243F6"/>
    <w:rsid w:val="004532CD"/>
    <w:rsid w:val="004719DD"/>
    <w:rsid w:val="004D6D9E"/>
    <w:rsid w:val="005045DC"/>
    <w:rsid w:val="00506AE9"/>
    <w:rsid w:val="0051568E"/>
    <w:rsid w:val="00581C41"/>
    <w:rsid w:val="005A2787"/>
    <w:rsid w:val="005D239A"/>
    <w:rsid w:val="00603589"/>
    <w:rsid w:val="00711A35"/>
    <w:rsid w:val="00730953"/>
    <w:rsid w:val="00820080"/>
    <w:rsid w:val="00865D6B"/>
    <w:rsid w:val="00894C28"/>
    <w:rsid w:val="009919CE"/>
    <w:rsid w:val="00996C8C"/>
    <w:rsid w:val="009A367E"/>
    <w:rsid w:val="009D58E0"/>
    <w:rsid w:val="00A1373A"/>
    <w:rsid w:val="00A1791B"/>
    <w:rsid w:val="00A8159D"/>
    <w:rsid w:val="00AD32CD"/>
    <w:rsid w:val="00B321C7"/>
    <w:rsid w:val="00C14AC2"/>
    <w:rsid w:val="00C7757E"/>
    <w:rsid w:val="00C84879"/>
    <w:rsid w:val="00CA7D11"/>
    <w:rsid w:val="00CF15B6"/>
    <w:rsid w:val="00D35620"/>
    <w:rsid w:val="00D96FCD"/>
    <w:rsid w:val="00DD5563"/>
    <w:rsid w:val="00F50534"/>
    <w:rsid w:val="00F52D57"/>
    <w:rsid w:val="00F61516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11F350"/>
  <w15:docId w15:val="{09FF32A0-341C-4207-B711-C6F5A40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OGEC St LOUIS</dc:creator>
  <cp:keywords/>
  <cp:lastModifiedBy>Arnaud</cp:lastModifiedBy>
  <cp:revision>3</cp:revision>
  <cp:lastPrinted>2017-04-26T16:10:00Z</cp:lastPrinted>
  <dcterms:created xsi:type="dcterms:W3CDTF">2019-02-10T01:38:00Z</dcterms:created>
  <dcterms:modified xsi:type="dcterms:W3CDTF">2019-05-15T19:44:00Z</dcterms:modified>
</cp:coreProperties>
</file>